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7242" w14:textId="5EDE27E3" w:rsidR="00A14DA9" w:rsidRPr="0034046A" w:rsidRDefault="00A14DA9" w:rsidP="00A14DA9">
      <w:pPr>
        <w:pStyle w:val="NoSpacing"/>
        <w:jc w:val="center"/>
        <w:rPr>
          <w:rFonts w:ascii="Blue Moon Roman Italic" w:hAnsi="Blue Moon Roman Italic"/>
          <w:b/>
          <w:i/>
          <w:sz w:val="44"/>
          <w:szCs w:val="44"/>
        </w:rPr>
      </w:pPr>
      <w:bookmarkStart w:id="0" w:name="_Hlk523400326"/>
      <w:r w:rsidRPr="0034046A">
        <w:rPr>
          <w:rFonts w:ascii="Blue Moon Roman Italic" w:hAnsi="Blue Moon Roman Italic"/>
          <w:b/>
          <w:i/>
          <w:sz w:val="44"/>
          <w:szCs w:val="44"/>
        </w:rPr>
        <w:t>Price Rentals</w:t>
      </w:r>
    </w:p>
    <w:p w14:paraId="0BAD06C3" w14:textId="00D6F9D2" w:rsidR="00CA216C" w:rsidRPr="0034046A" w:rsidRDefault="00CA216C" w:rsidP="00A14DA9">
      <w:pPr>
        <w:pStyle w:val="NoSpacing"/>
        <w:jc w:val="center"/>
        <w:rPr>
          <w:rFonts w:ascii="Blue Moon Roman Italic" w:hAnsi="Blue Moon Roman Italic"/>
          <w:b/>
          <w:i/>
          <w:sz w:val="30"/>
          <w:szCs w:val="44"/>
        </w:rPr>
      </w:pPr>
      <w:r w:rsidRPr="0034046A">
        <w:rPr>
          <w:rFonts w:ascii="Blue Moon Roman Italic" w:hAnsi="Blue Moon Roman Italic"/>
          <w:b/>
          <w:i/>
          <w:sz w:val="30"/>
          <w:szCs w:val="44"/>
        </w:rPr>
        <w:t>Criteria and Conditions</w:t>
      </w:r>
    </w:p>
    <w:bookmarkEnd w:id="0"/>
    <w:p w14:paraId="63BC6323" w14:textId="47F3BC94" w:rsidR="00291AF8" w:rsidRPr="0034046A" w:rsidRDefault="00291AF8" w:rsidP="00291AF8">
      <w:pPr>
        <w:pStyle w:val="NoSpacing"/>
        <w:jc w:val="center"/>
        <w:rPr>
          <w:rFonts w:ascii="Blue Moon Roman Italic" w:hAnsi="Blue Moon Roman Italic"/>
          <w:b/>
          <w:i/>
          <w:sz w:val="20"/>
          <w:szCs w:val="44"/>
        </w:rPr>
      </w:pPr>
      <w:r w:rsidRPr="0034046A">
        <w:rPr>
          <w:rFonts w:ascii="Blue Moon Roman Italic" w:hAnsi="Blue Moon Roman Italic"/>
          <w:b/>
          <w:i/>
          <w:sz w:val="20"/>
          <w:szCs w:val="44"/>
        </w:rPr>
        <w:t>Office: 903-885-7236</w:t>
      </w:r>
    </w:p>
    <w:p w14:paraId="3B091B46" w14:textId="77777777" w:rsidR="00D031DF" w:rsidRPr="0034046A" w:rsidRDefault="00D031DF" w:rsidP="00291AF8">
      <w:pPr>
        <w:pStyle w:val="NoSpacing"/>
        <w:jc w:val="center"/>
        <w:rPr>
          <w:rFonts w:ascii="Blue Moon Roman Italic" w:hAnsi="Blue Moon Roman Italic"/>
          <w:b/>
          <w:i/>
          <w:sz w:val="20"/>
          <w:szCs w:val="44"/>
        </w:rPr>
      </w:pPr>
      <w:r w:rsidRPr="0034046A">
        <w:rPr>
          <w:rFonts w:ascii="Blue Moon Roman Italic" w:hAnsi="Blue Moon Roman Italic"/>
          <w:b/>
          <w:i/>
          <w:sz w:val="20"/>
          <w:szCs w:val="44"/>
        </w:rPr>
        <w:t>475 W. Industrial Drive</w:t>
      </w:r>
    </w:p>
    <w:p w14:paraId="6C9650D4" w14:textId="1314996D" w:rsidR="00D031DF" w:rsidRDefault="00D031DF" w:rsidP="00291AF8">
      <w:pPr>
        <w:pStyle w:val="NoSpacing"/>
        <w:jc w:val="center"/>
        <w:rPr>
          <w:rFonts w:ascii="Blue Moon Roman Italic" w:hAnsi="Blue Moon Roman Italic"/>
          <w:b/>
          <w:i/>
          <w:sz w:val="20"/>
          <w:szCs w:val="44"/>
        </w:rPr>
      </w:pPr>
      <w:r w:rsidRPr="0034046A">
        <w:rPr>
          <w:rFonts w:ascii="Blue Moon Roman Italic" w:hAnsi="Blue Moon Roman Italic"/>
          <w:b/>
          <w:i/>
          <w:sz w:val="20"/>
          <w:szCs w:val="44"/>
        </w:rPr>
        <w:t>Sulphur Springs, TX</w:t>
      </w:r>
    </w:p>
    <w:p w14:paraId="184EB65A" w14:textId="55650D0F" w:rsidR="006A4B8A" w:rsidRPr="0034046A" w:rsidRDefault="006A4B8A" w:rsidP="00291AF8">
      <w:pPr>
        <w:pStyle w:val="NoSpacing"/>
        <w:jc w:val="center"/>
        <w:rPr>
          <w:rFonts w:ascii="Blue Moon Roman Italic" w:hAnsi="Blue Moon Roman Italic"/>
          <w:b/>
          <w:i/>
          <w:sz w:val="18"/>
          <w:szCs w:val="44"/>
        </w:rPr>
      </w:pPr>
      <w:r>
        <w:rPr>
          <w:rFonts w:ascii="Blue Moon Roman Italic" w:hAnsi="Blue Moon Roman Italic"/>
          <w:b/>
          <w:i/>
          <w:sz w:val="20"/>
          <w:szCs w:val="44"/>
        </w:rPr>
        <w:t>www.pricerentals.net</w:t>
      </w:r>
    </w:p>
    <w:p w14:paraId="3B4C46A4" w14:textId="340928A4" w:rsidR="00082765" w:rsidRPr="00082765" w:rsidRDefault="00082765" w:rsidP="00E654B7">
      <w:pPr>
        <w:pStyle w:val="NoSpacing"/>
        <w:jc w:val="center"/>
        <w:rPr>
          <w:b/>
          <w:i/>
          <w:sz w:val="24"/>
          <w:szCs w:val="24"/>
        </w:rPr>
      </w:pPr>
    </w:p>
    <w:p w14:paraId="691F5253" w14:textId="096959DD" w:rsidR="00291AF8" w:rsidRPr="0034046A" w:rsidRDefault="00291AF8" w:rsidP="00291AF8">
      <w:pPr>
        <w:pStyle w:val="NoSpacing"/>
        <w:rPr>
          <w:rFonts w:ascii="Blue Moon Roman Italic" w:hAnsi="Blue Moon Roman Italic"/>
          <w:b/>
          <w:i/>
          <w:sz w:val="34"/>
          <w:szCs w:val="44"/>
          <w:u w:val="single"/>
        </w:rPr>
      </w:pPr>
      <w:r w:rsidRPr="0034046A">
        <w:rPr>
          <w:rFonts w:ascii="Blue Moon Roman Italic" w:hAnsi="Blue Moon Roman Italic"/>
          <w:b/>
          <w:i/>
          <w:sz w:val="34"/>
          <w:szCs w:val="44"/>
          <w:u w:val="single"/>
        </w:rPr>
        <w:t>Rental Criteria</w:t>
      </w:r>
    </w:p>
    <w:p w14:paraId="492E09F2" w14:textId="775CF6B2" w:rsidR="003619C4" w:rsidRPr="00536AAB" w:rsidRDefault="003F24B9" w:rsidP="002D66B1">
      <w:pPr>
        <w:pStyle w:val="NoSpacing"/>
        <w:jc w:val="both"/>
        <w:rPr>
          <w:b/>
          <w:color w:val="FF0000"/>
          <w:sz w:val="24"/>
          <w:szCs w:val="24"/>
          <w:u w:val="single"/>
        </w:rPr>
      </w:pPr>
      <w:r w:rsidRPr="00D54FA3">
        <w:rPr>
          <w:b/>
          <w:sz w:val="24"/>
          <w:szCs w:val="24"/>
          <w:u w:val="single"/>
        </w:rPr>
        <w:t>Applicant</w:t>
      </w:r>
      <w:r w:rsidR="0017695C">
        <w:rPr>
          <w:b/>
          <w:sz w:val="24"/>
          <w:szCs w:val="24"/>
          <w:u w:val="single"/>
        </w:rPr>
        <w:t>(</w:t>
      </w:r>
      <w:r w:rsidRPr="00D54FA3">
        <w:rPr>
          <w:b/>
          <w:sz w:val="24"/>
          <w:szCs w:val="24"/>
          <w:u w:val="single"/>
        </w:rPr>
        <w:t>s</w:t>
      </w:r>
      <w:r w:rsidR="0017695C">
        <w:rPr>
          <w:b/>
          <w:sz w:val="24"/>
          <w:szCs w:val="24"/>
          <w:u w:val="single"/>
        </w:rPr>
        <w:t>)</w:t>
      </w:r>
      <w:r w:rsidRPr="00D54FA3">
        <w:rPr>
          <w:b/>
          <w:sz w:val="24"/>
          <w:szCs w:val="24"/>
          <w:u w:val="single"/>
        </w:rPr>
        <w:t>:</w:t>
      </w:r>
      <w:r w:rsidRPr="00D54FA3">
        <w:rPr>
          <w:sz w:val="24"/>
          <w:szCs w:val="24"/>
        </w:rPr>
        <w:t xml:space="preserve">  </w:t>
      </w:r>
      <w:r w:rsidR="00A74836">
        <w:rPr>
          <w:sz w:val="24"/>
          <w:szCs w:val="24"/>
        </w:rPr>
        <w:t>Applicant</w:t>
      </w:r>
      <w:r w:rsidR="00A507FD">
        <w:rPr>
          <w:sz w:val="24"/>
          <w:szCs w:val="24"/>
        </w:rPr>
        <w:t>(</w:t>
      </w:r>
      <w:r w:rsidR="00A74836">
        <w:rPr>
          <w:sz w:val="24"/>
          <w:szCs w:val="24"/>
        </w:rPr>
        <w:t>s</w:t>
      </w:r>
      <w:r w:rsidR="00A507FD">
        <w:rPr>
          <w:sz w:val="24"/>
          <w:szCs w:val="24"/>
        </w:rPr>
        <w:t>)</w:t>
      </w:r>
      <w:r w:rsidR="00A74836">
        <w:rPr>
          <w:sz w:val="24"/>
          <w:szCs w:val="24"/>
        </w:rPr>
        <w:t xml:space="preserve"> must be 18 to apply and e</w:t>
      </w:r>
      <w:r w:rsidR="003619C4" w:rsidRPr="00D54FA3">
        <w:rPr>
          <w:sz w:val="24"/>
          <w:szCs w:val="24"/>
        </w:rPr>
        <w:t>ach applicant, co-applicant and</w:t>
      </w:r>
      <w:r w:rsidR="00626398">
        <w:rPr>
          <w:sz w:val="24"/>
          <w:szCs w:val="24"/>
        </w:rPr>
        <w:t>/or</w:t>
      </w:r>
      <w:r w:rsidR="003619C4" w:rsidRPr="00D54FA3">
        <w:rPr>
          <w:sz w:val="24"/>
          <w:szCs w:val="24"/>
        </w:rPr>
        <w:t xml:space="preserve"> occupant over 18 must submit a separate application. </w:t>
      </w:r>
      <w:r w:rsidR="00711F6E" w:rsidRPr="00015986">
        <w:rPr>
          <w:sz w:val="24"/>
          <w:szCs w:val="24"/>
          <w:u w:val="single"/>
        </w:rPr>
        <w:t>All applicants over the age of 18 will undergo a background check</w:t>
      </w:r>
      <w:r w:rsidR="00711F6E">
        <w:rPr>
          <w:sz w:val="24"/>
          <w:szCs w:val="24"/>
        </w:rPr>
        <w:t xml:space="preserve">. </w:t>
      </w:r>
      <w:r w:rsidR="003619C4" w:rsidRPr="00D54FA3">
        <w:rPr>
          <w:sz w:val="24"/>
          <w:szCs w:val="24"/>
        </w:rPr>
        <w:t xml:space="preserve">Spouses may submit a joint application. </w:t>
      </w:r>
      <w:r w:rsidR="003619C4" w:rsidRPr="00D54FA3">
        <w:rPr>
          <w:b/>
          <w:color w:val="FF0000"/>
          <w:sz w:val="24"/>
          <w:szCs w:val="24"/>
        </w:rPr>
        <w:t>There is a $</w:t>
      </w:r>
      <w:r w:rsidR="008860B3">
        <w:rPr>
          <w:b/>
          <w:color w:val="FF0000"/>
          <w:sz w:val="24"/>
          <w:szCs w:val="24"/>
        </w:rPr>
        <w:t>5</w:t>
      </w:r>
      <w:r w:rsidR="003619C4" w:rsidRPr="00D54FA3">
        <w:rPr>
          <w:b/>
          <w:color w:val="FF0000"/>
          <w:sz w:val="24"/>
          <w:szCs w:val="24"/>
        </w:rPr>
        <w:t xml:space="preserve">0.00 non-refundable application fee </w:t>
      </w:r>
      <w:r w:rsidR="003619C4" w:rsidRPr="00536AAB">
        <w:rPr>
          <w:b/>
          <w:color w:val="FF0000"/>
          <w:sz w:val="24"/>
          <w:szCs w:val="24"/>
          <w:u w:val="single"/>
        </w:rPr>
        <w:t>per application.</w:t>
      </w:r>
    </w:p>
    <w:p w14:paraId="06406275" w14:textId="77777777" w:rsidR="008F680D" w:rsidRPr="00D54FA3" w:rsidRDefault="008F680D" w:rsidP="002D66B1">
      <w:pPr>
        <w:pStyle w:val="NoSpacing"/>
        <w:jc w:val="both"/>
        <w:rPr>
          <w:b/>
          <w:color w:val="FF0000"/>
          <w:sz w:val="24"/>
          <w:szCs w:val="24"/>
        </w:rPr>
      </w:pPr>
    </w:p>
    <w:p w14:paraId="50BF4444" w14:textId="587AA1FB" w:rsidR="00691864" w:rsidRPr="004615DE" w:rsidRDefault="00691864" w:rsidP="00691864">
      <w:pPr>
        <w:pStyle w:val="NoSpacing"/>
        <w:jc w:val="both"/>
        <w:rPr>
          <w:iCs/>
          <w:color w:val="365F91" w:themeColor="accent1" w:themeShade="BF"/>
          <w:sz w:val="24"/>
          <w:szCs w:val="24"/>
          <w:u w:val="single"/>
        </w:rPr>
      </w:pPr>
      <w:r w:rsidRPr="00D54FA3">
        <w:rPr>
          <w:b/>
          <w:sz w:val="24"/>
          <w:szCs w:val="24"/>
          <w:u w:val="single"/>
        </w:rPr>
        <w:t>Rental History:</w:t>
      </w:r>
      <w:r w:rsidRPr="00D54FA3">
        <w:rPr>
          <w:sz w:val="24"/>
          <w:szCs w:val="24"/>
        </w:rPr>
        <w:t xml:space="preserve"> Applicant</w:t>
      </w:r>
      <w:r w:rsidR="00A507FD">
        <w:rPr>
          <w:sz w:val="24"/>
          <w:szCs w:val="24"/>
        </w:rPr>
        <w:t>(</w:t>
      </w:r>
      <w:r w:rsidRPr="00D54FA3">
        <w:rPr>
          <w:sz w:val="24"/>
          <w:szCs w:val="24"/>
        </w:rPr>
        <w:t>s</w:t>
      </w:r>
      <w:r w:rsidR="00A507FD">
        <w:rPr>
          <w:sz w:val="24"/>
          <w:szCs w:val="24"/>
        </w:rPr>
        <w:t>)</w:t>
      </w:r>
      <w:r w:rsidRPr="00D54FA3">
        <w:rPr>
          <w:sz w:val="24"/>
          <w:szCs w:val="24"/>
        </w:rPr>
        <w:t xml:space="preserve"> must have good rental history.  </w:t>
      </w:r>
      <w:r>
        <w:rPr>
          <w:sz w:val="24"/>
          <w:szCs w:val="24"/>
        </w:rPr>
        <w:t>A v</w:t>
      </w:r>
      <w:r w:rsidRPr="00D54FA3">
        <w:rPr>
          <w:sz w:val="24"/>
          <w:szCs w:val="24"/>
        </w:rPr>
        <w:t>erification form will be sent to previous Landlord.  Family and</w:t>
      </w:r>
      <w:r>
        <w:rPr>
          <w:sz w:val="24"/>
          <w:szCs w:val="24"/>
        </w:rPr>
        <w:t>/or</w:t>
      </w:r>
      <w:r w:rsidRPr="00D54FA3">
        <w:rPr>
          <w:sz w:val="24"/>
          <w:szCs w:val="24"/>
        </w:rPr>
        <w:t xml:space="preserve"> friend verification will not be accepted.</w:t>
      </w:r>
      <w:r>
        <w:rPr>
          <w:sz w:val="24"/>
          <w:szCs w:val="24"/>
        </w:rPr>
        <w:t xml:space="preserve"> </w:t>
      </w:r>
      <w:r w:rsidR="00711F6E" w:rsidRPr="00711F6E">
        <w:rPr>
          <w:i/>
          <w:sz w:val="24"/>
          <w:szCs w:val="24"/>
          <w:highlight w:val="yellow"/>
          <w:u w:val="single"/>
        </w:rPr>
        <w:t>CERTAIN RENTAL HISTORY MA</w:t>
      </w:r>
      <w:r w:rsidR="009D5395">
        <w:rPr>
          <w:i/>
          <w:sz w:val="24"/>
          <w:szCs w:val="24"/>
          <w:highlight w:val="yellow"/>
          <w:u w:val="single"/>
        </w:rPr>
        <w:t xml:space="preserve">Y RESULT IN DENIAL OR MAY REQUIRE </w:t>
      </w:r>
      <w:r w:rsidR="00711F6E" w:rsidRPr="00711F6E">
        <w:rPr>
          <w:i/>
          <w:sz w:val="24"/>
          <w:szCs w:val="24"/>
          <w:highlight w:val="yellow"/>
          <w:u w:val="single"/>
        </w:rPr>
        <w:t xml:space="preserve">ADDITIONAL DEPOSIT EQUAL TO ONE MONTH OF RENT PAID IN FULL UPFRONT, SUCH AS RENTAL DEBT/COLLECTIONS (EVICTION), HISTORY OF LATE PAYMENTS, </w:t>
      </w:r>
      <w:r w:rsidR="009D5395">
        <w:rPr>
          <w:i/>
          <w:sz w:val="24"/>
          <w:szCs w:val="24"/>
          <w:highlight w:val="yellow"/>
          <w:u w:val="single"/>
        </w:rPr>
        <w:t xml:space="preserve">OR </w:t>
      </w:r>
      <w:r w:rsidR="00711F6E" w:rsidRPr="00711F6E">
        <w:rPr>
          <w:i/>
          <w:sz w:val="24"/>
          <w:szCs w:val="24"/>
          <w:highlight w:val="yellow"/>
          <w:u w:val="single"/>
        </w:rPr>
        <w:t>EXCESSIVE RENTAL HISTORY</w:t>
      </w:r>
      <w:r w:rsidR="009D5395" w:rsidRPr="004615DE">
        <w:rPr>
          <w:i/>
          <w:sz w:val="24"/>
          <w:szCs w:val="24"/>
          <w:u w:val="single"/>
        </w:rPr>
        <w:t>.</w:t>
      </w:r>
      <w:r w:rsidR="009D5395" w:rsidRPr="004615DE">
        <w:rPr>
          <w:i/>
          <w:sz w:val="24"/>
          <w:szCs w:val="24"/>
        </w:rPr>
        <w:t xml:space="preserve"> </w:t>
      </w:r>
      <w:r w:rsidR="004615DE" w:rsidRPr="004615DE">
        <w:rPr>
          <w:b/>
          <w:bCs/>
          <w:iCs/>
          <w:color w:val="365F91" w:themeColor="accent1" w:themeShade="BF"/>
          <w:sz w:val="24"/>
          <w:szCs w:val="24"/>
          <w:u w:val="single"/>
        </w:rPr>
        <w:t xml:space="preserve">HAVING </w:t>
      </w:r>
      <w:r w:rsidR="009D5395" w:rsidRPr="004615DE">
        <w:rPr>
          <w:b/>
          <w:bCs/>
          <w:iCs/>
          <w:color w:val="365F91" w:themeColor="accent1" w:themeShade="BF"/>
          <w:sz w:val="24"/>
          <w:szCs w:val="24"/>
          <w:u w:val="single"/>
        </w:rPr>
        <w:t xml:space="preserve">NO RENTAL HISTORY </w:t>
      </w:r>
      <w:r w:rsidR="004615DE" w:rsidRPr="004615DE">
        <w:rPr>
          <w:b/>
          <w:bCs/>
          <w:iCs/>
          <w:color w:val="365F91" w:themeColor="accent1" w:themeShade="BF"/>
          <w:sz w:val="24"/>
          <w:szCs w:val="24"/>
          <w:u w:val="single"/>
        </w:rPr>
        <w:t xml:space="preserve">WILL </w:t>
      </w:r>
      <w:r w:rsidR="009D5395" w:rsidRPr="004615DE">
        <w:rPr>
          <w:b/>
          <w:bCs/>
          <w:iCs/>
          <w:color w:val="365F91" w:themeColor="accent1" w:themeShade="BF"/>
          <w:sz w:val="24"/>
          <w:szCs w:val="24"/>
          <w:u w:val="single"/>
        </w:rPr>
        <w:t>REQUIRE ADDITIONAL DEPOSIT EQUAL TO ONE MONTH OF RENT</w:t>
      </w:r>
      <w:r w:rsidR="004615DE" w:rsidRPr="004615DE">
        <w:rPr>
          <w:b/>
          <w:bCs/>
          <w:iCs/>
          <w:color w:val="365F91" w:themeColor="accent1" w:themeShade="BF"/>
          <w:sz w:val="24"/>
          <w:szCs w:val="24"/>
          <w:u w:val="single"/>
        </w:rPr>
        <w:t xml:space="preserve"> UPFRONT</w:t>
      </w:r>
      <w:r w:rsidR="009D5395" w:rsidRPr="004615DE">
        <w:rPr>
          <w:b/>
          <w:bCs/>
          <w:iCs/>
          <w:color w:val="365F91" w:themeColor="accent1" w:themeShade="BF"/>
          <w:sz w:val="24"/>
          <w:szCs w:val="24"/>
          <w:u w:val="single"/>
        </w:rPr>
        <w:t>.</w:t>
      </w:r>
    </w:p>
    <w:p w14:paraId="201F1646" w14:textId="37408E98" w:rsidR="00691864" w:rsidRDefault="00691864" w:rsidP="002D66B1">
      <w:pPr>
        <w:pStyle w:val="NoSpacing"/>
        <w:jc w:val="both"/>
        <w:rPr>
          <w:b/>
          <w:sz w:val="24"/>
          <w:szCs w:val="24"/>
          <w:u w:val="single"/>
        </w:rPr>
      </w:pPr>
    </w:p>
    <w:p w14:paraId="6F0DD84D" w14:textId="28DD649D" w:rsidR="003619C4" w:rsidRDefault="003F24B9" w:rsidP="002D66B1">
      <w:pPr>
        <w:pStyle w:val="NoSpacing"/>
        <w:jc w:val="both"/>
        <w:rPr>
          <w:b/>
          <w:sz w:val="24"/>
          <w:szCs w:val="24"/>
          <w:u w:val="single"/>
        </w:rPr>
      </w:pPr>
      <w:r w:rsidRPr="00D54FA3">
        <w:rPr>
          <w:b/>
          <w:sz w:val="24"/>
          <w:szCs w:val="24"/>
          <w:u w:val="single"/>
        </w:rPr>
        <w:t>Credit</w:t>
      </w:r>
      <w:r w:rsidR="00920F04">
        <w:rPr>
          <w:b/>
          <w:sz w:val="24"/>
          <w:szCs w:val="24"/>
          <w:u w:val="single"/>
        </w:rPr>
        <w:t xml:space="preserve"> </w:t>
      </w:r>
      <w:r w:rsidRPr="00D54FA3">
        <w:rPr>
          <w:b/>
          <w:sz w:val="24"/>
          <w:szCs w:val="24"/>
          <w:u w:val="single"/>
        </w:rPr>
        <w:t>History:</w:t>
      </w:r>
      <w:r w:rsidR="003619C4" w:rsidRPr="00D54FA3">
        <w:rPr>
          <w:sz w:val="24"/>
          <w:szCs w:val="24"/>
        </w:rPr>
        <w:t xml:space="preserve"> </w:t>
      </w:r>
      <w:r w:rsidR="00143106" w:rsidRPr="00D54FA3">
        <w:rPr>
          <w:sz w:val="24"/>
          <w:szCs w:val="24"/>
        </w:rPr>
        <w:t xml:space="preserve"> </w:t>
      </w:r>
      <w:r w:rsidR="00AF5729" w:rsidRPr="00D54FA3">
        <w:rPr>
          <w:sz w:val="24"/>
          <w:szCs w:val="24"/>
        </w:rPr>
        <w:t xml:space="preserve">Applicant(s) must have satisfactory </w:t>
      </w:r>
      <w:r w:rsidR="00015986">
        <w:rPr>
          <w:sz w:val="24"/>
          <w:szCs w:val="24"/>
        </w:rPr>
        <w:t>credit</w:t>
      </w:r>
      <w:r w:rsidR="00AF5729" w:rsidRPr="00E81635">
        <w:rPr>
          <w:sz w:val="24"/>
          <w:szCs w:val="24"/>
        </w:rPr>
        <w:t>.</w:t>
      </w:r>
      <w:r w:rsidR="00C43325">
        <w:rPr>
          <w:sz w:val="24"/>
          <w:szCs w:val="24"/>
        </w:rPr>
        <w:t xml:space="preserve"> </w:t>
      </w:r>
      <w:r w:rsidR="00AD0ABD" w:rsidRPr="00AC27B5">
        <w:rPr>
          <w:sz w:val="24"/>
          <w:szCs w:val="24"/>
          <w:u w:val="single"/>
        </w:rPr>
        <w:t>Any rental debt</w:t>
      </w:r>
      <w:r w:rsidR="009D5395">
        <w:rPr>
          <w:sz w:val="24"/>
          <w:szCs w:val="24"/>
          <w:u w:val="single"/>
        </w:rPr>
        <w:t xml:space="preserve">, </w:t>
      </w:r>
      <w:r w:rsidR="002D66B1" w:rsidRPr="00AC27B5">
        <w:rPr>
          <w:sz w:val="24"/>
          <w:szCs w:val="24"/>
          <w:u w:val="single"/>
        </w:rPr>
        <w:t>rental collections</w:t>
      </w:r>
      <w:r w:rsidR="00AD0ABD" w:rsidRPr="00AC27B5">
        <w:rPr>
          <w:sz w:val="24"/>
          <w:szCs w:val="24"/>
          <w:u w:val="single"/>
        </w:rPr>
        <w:t xml:space="preserve"> </w:t>
      </w:r>
      <w:r w:rsidR="002D66B1" w:rsidRPr="00AC27B5">
        <w:rPr>
          <w:sz w:val="24"/>
          <w:szCs w:val="24"/>
          <w:u w:val="single"/>
        </w:rPr>
        <w:t>(eviction)</w:t>
      </w:r>
      <w:r w:rsidR="009D5395">
        <w:rPr>
          <w:sz w:val="24"/>
          <w:szCs w:val="24"/>
          <w:u w:val="single"/>
        </w:rPr>
        <w:t>, or bankruptcies</w:t>
      </w:r>
      <w:r w:rsidR="002D66B1" w:rsidRPr="00AC27B5">
        <w:rPr>
          <w:sz w:val="24"/>
          <w:szCs w:val="24"/>
          <w:u w:val="single"/>
        </w:rPr>
        <w:t xml:space="preserve"> </w:t>
      </w:r>
      <w:r w:rsidR="006234F8" w:rsidRPr="00AC27B5">
        <w:rPr>
          <w:sz w:val="24"/>
          <w:szCs w:val="24"/>
          <w:u w:val="single"/>
        </w:rPr>
        <w:t>may result in denial of application</w:t>
      </w:r>
      <w:r w:rsidR="006234F8" w:rsidRPr="00AC27B5">
        <w:rPr>
          <w:sz w:val="24"/>
          <w:szCs w:val="24"/>
        </w:rPr>
        <w:t xml:space="preserve"> or </w:t>
      </w:r>
      <w:r w:rsidR="00AD0ABD" w:rsidRPr="00AC27B5">
        <w:rPr>
          <w:sz w:val="24"/>
          <w:szCs w:val="24"/>
        </w:rPr>
        <w:t xml:space="preserve">will require </w:t>
      </w:r>
      <w:r w:rsidR="0034046A">
        <w:rPr>
          <w:sz w:val="24"/>
          <w:szCs w:val="24"/>
        </w:rPr>
        <w:t xml:space="preserve">additional deposit equal to one month of rent </w:t>
      </w:r>
      <w:r w:rsidR="00711F6E">
        <w:rPr>
          <w:sz w:val="24"/>
          <w:szCs w:val="24"/>
        </w:rPr>
        <w:t>upfront.</w:t>
      </w:r>
    </w:p>
    <w:p w14:paraId="58C017A9" w14:textId="77777777" w:rsidR="008F680D" w:rsidRPr="00EB0303" w:rsidRDefault="008F680D" w:rsidP="002D66B1">
      <w:pPr>
        <w:pStyle w:val="NoSpacing"/>
        <w:jc w:val="both"/>
        <w:rPr>
          <w:sz w:val="24"/>
          <w:szCs w:val="24"/>
        </w:rPr>
      </w:pPr>
    </w:p>
    <w:p w14:paraId="5C588772" w14:textId="71B8164C" w:rsidR="00AF5729" w:rsidRPr="00DF4787" w:rsidRDefault="003F24B9" w:rsidP="002D66B1">
      <w:pPr>
        <w:pStyle w:val="NoSpacing"/>
        <w:jc w:val="both"/>
        <w:rPr>
          <w:i/>
          <w:iCs/>
          <w:color w:val="1F497D" w:themeColor="text2"/>
          <w:sz w:val="24"/>
          <w:szCs w:val="24"/>
          <w:u w:val="single"/>
        </w:rPr>
      </w:pPr>
      <w:r w:rsidRPr="00D54FA3">
        <w:rPr>
          <w:b/>
          <w:sz w:val="24"/>
          <w:szCs w:val="24"/>
          <w:u w:val="single"/>
        </w:rPr>
        <w:t>Criminal History:</w:t>
      </w:r>
      <w:r w:rsidR="00AF5729" w:rsidRPr="00D54FA3">
        <w:rPr>
          <w:sz w:val="24"/>
          <w:szCs w:val="24"/>
        </w:rPr>
        <w:t xml:space="preserve"> </w:t>
      </w:r>
      <w:r w:rsidR="00143106" w:rsidRPr="00D54FA3">
        <w:rPr>
          <w:sz w:val="24"/>
          <w:szCs w:val="24"/>
        </w:rPr>
        <w:t xml:space="preserve"> </w:t>
      </w:r>
      <w:r w:rsidR="00AF5729" w:rsidRPr="00D54FA3">
        <w:rPr>
          <w:sz w:val="24"/>
          <w:szCs w:val="24"/>
        </w:rPr>
        <w:t>A criminal background check will be conducted on each applicant and occupant over 18.</w:t>
      </w:r>
      <w:r w:rsidR="00DF4787">
        <w:rPr>
          <w:sz w:val="24"/>
          <w:szCs w:val="24"/>
        </w:rPr>
        <w:t xml:space="preserve"> Anyone currently on probation or parole will result in automatic denial. </w:t>
      </w:r>
      <w:r w:rsidR="00DF4787">
        <w:rPr>
          <w:b/>
          <w:i/>
          <w:sz w:val="24"/>
          <w:szCs w:val="24"/>
          <w:u w:val="single"/>
        </w:rPr>
        <w:t>C</w:t>
      </w:r>
      <w:r w:rsidR="00AF5729" w:rsidRPr="00AC27B5">
        <w:rPr>
          <w:b/>
          <w:i/>
          <w:sz w:val="24"/>
          <w:szCs w:val="24"/>
          <w:u w:val="single"/>
        </w:rPr>
        <w:t>riminal convictions, ch</w:t>
      </w:r>
      <w:r w:rsidR="008F680D" w:rsidRPr="00AC27B5">
        <w:rPr>
          <w:b/>
          <w:i/>
          <w:sz w:val="24"/>
          <w:szCs w:val="24"/>
          <w:u w:val="single"/>
        </w:rPr>
        <w:t>arges, deferred adjudication</w:t>
      </w:r>
      <w:r w:rsidR="00DF4787">
        <w:rPr>
          <w:b/>
          <w:sz w:val="24"/>
          <w:szCs w:val="24"/>
        </w:rPr>
        <w:t xml:space="preserve">, </w:t>
      </w:r>
      <w:r w:rsidR="00DF4787" w:rsidRPr="00DF4787">
        <w:rPr>
          <w:b/>
          <w:i/>
          <w:iCs/>
          <w:sz w:val="24"/>
          <w:szCs w:val="24"/>
          <w:u w:val="single"/>
        </w:rPr>
        <w:t>or other criminal history may result in denial or may require additional deposit paid in advance.</w:t>
      </w:r>
    </w:p>
    <w:p w14:paraId="4B5108DD" w14:textId="77777777" w:rsidR="008F680D" w:rsidRPr="00DF4787" w:rsidRDefault="008F680D" w:rsidP="002D66B1">
      <w:pPr>
        <w:pStyle w:val="NoSpacing"/>
        <w:jc w:val="both"/>
        <w:rPr>
          <w:i/>
          <w:iCs/>
          <w:sz w:val="24"/>
          <w:szCs w:val="24"/>
          <w:u w:val="single"/>
        </w:rPr>
      </w:pPr>
    </w:p>
    <w:p w14:paraId="0D8C15DA" w14:textId="05DCCD7F" w:rsidR="00CA216C" w:rsidRPr="00711F6E" w:rsidRDefault="003F24B9" w:rsidP="002D66B1">
      <w:pPr>
        <w:pStyle w:val="NoSpacing"/>
        <w:jc w:val="both"/>
        <w:rPr>
          <w:sz w:val="24"/>
          <w:szCs w:val="24"/>
        </w:rPr>
      </w:pPr>
      <w:r w:rsidRPr="00D54FA3">
        <w:rPr>
          <w:b/>
          <w:sz w:val="24"/>
          <w:szCs w:val="24"/>
          <w:u w:val="single"/>
        </w:rPr>
        <w:t>Income</w:t>
      </w:r>
      <w:r w:rsidR="00DA47FA">
        <w:rPr>
          <w:b/>
          <w:sz w:val="24"/>
          <w:szCs w:val="24"/>
          <w:u w:val="single"/>
        </w:rPr>
        <w:t xml:space="preserve">/Employment: </w:t>
      </w:r>
      <w:r w:rsidR="0017695C" w:rsidRPr="00D54FA3">
        <w:rPr>
          <w:sz w:val="24"/>
          <w:szCs w:val="24"/>
        </w:rPr>
        <w:t>Applicant</w:t>
      </w:r>
      <w:r w:rsidR="00A507FD">
        <w:rPr>
          <w:sz w:val="24"/>
          <w:szCs w:val="24"/>
        </w:rPr>
        <w:t>(</w:t>
      </w:r>
      <w:r w:rsidR="0017695C" w:rsidRPr="00D54FA3">
        <w:rPr>
          <w:sz w:val="24"/>
          <w:szCs w:val="24"/>
        </w:rPr>
        <w:t>s</w:t>
      </w:r>
      <w:r w:rsidR="00A507FD">
        <w:rPr>
          <w:sz w:val="24"/>
          <w:szCs w:val="24"/>
        </w:rPr>
        <w:t>)</w:t>
      </w:r>
      <w:r w:rsidR="0017695C" w:rsidRPr="00D54FA3">
        <w:rPr>
          <w:sz w:val="24"/>
          <w:szCs w:val="24"/>
        </w:rPr>
        <w:t xml:space="preserve"> </w:t>
      </w:r>
      <w:r w:rsidR="0017695C" w:rsidRPr="00980C32">
        <w:rPr>
          <w:b/>
          <w:color w:val="FF0000"/>
          <w:sz w:val="24"/>
          <w:szCs w:val="24"/>
          <w:u w:val="single"/>
        </w:rPr>
        <w:t>MUST</w:t>
      </w:r>
      <w:r w:rsidR="0017695C" w:rsidRPr="00D54FA3">
        <w:rPr>
          <w:sz w:val="24"/>
          <w:szCs w:val="24"/>
        </w:rPr>
        <w:t xml:space="preserve"> have a monthly </w:t>
      </w:r>
      <w:r w:rsidR="0017695C">
        <w:rPr>
          <w:sz w:val="24"/>
          <w:szCs w:val="24"/>
        </w:rPr>
        <w:t>net</w:t>
      </w:r>
      <w:r w:rsidR="0017695C" w:rsidRPr="00D54FA3">
        <w:rPr>
          <w:sz w:val="24"/>
          <w:szCs w:val="24"/>
        </w:rPr>
        <w:t xml:space="preserve"> income of </w:t>
      </w:r>
      <w:r w:rsidR="0017695C" w:rsidRPr="002E4204">
        <w:rPr>
          <w:b/>
          <w:i/>
          <w:color w:val="FF0000"/>
          <w:sz w:val="24"/>
          <w:szCs w:val="24"/>
          <w:u w:val="single"/>
        </w:rPr>
        <w:t xml:space="preserve">at </w:t>
      </w:r>
      <w:r w:rsidR="0017695C" w:rsidRPr="00E81635">
        <w:rPr>
          <w:b/>
          <w:i/>
          <w:color w:val="FF0000"/>
          <w:sz w:val="24"/>
          <w:szCs w:val="24"/>
          <w:u w:val="single"/>
        </w:rPr>
        <w:t>least (3) times the monthly rent.</w:t>
      </w:r>
      <w:r w:rsidR="0017695C" w:rsidRPr="00D54FA3">
        <w:rPr>
          <w:sz w:val="24"/>
          <w:szCs w:val="24"/>
        </w:rPr>
        <w:t xml:space="preserve"> </w:t>
      </w:r>
      <w:r w:rsidR="0017695C">
        <w:rPr>
          <w:sz w:val="24"/>
          <w:szCs w:val="24"/>
        </w:rPr>
        <w:t xml:space="preserve">Child support and unemployment payments will not be considered income. </w:t>
      </w:r>
      <w:r w:rsidR="0017695C" w:rsidRPr="00D54FA3">
        <w:rPr>
          <w:sz w:val="24"/>
          <w:szCs w:val="24"/>
        </w:rPr>
        <w:t xml:space="preserve">Proof of income required. </w:t>
      </w:r>
      <w:r w:rsidR="00AF5729" w:rsidRPr="00D54FA3">
        <w:rPr>
          <w:sz w:val="24"/>
          <w:szCs w:val="24"/>
        </w:rPr>
        <w:t xml:space="preserve">Acceptable forms of verification: check stubs, 1099 form, W2 form or tax return. </w:t>
      </w:r>
    </w:p>
    <w:p w14:paraId="3F44D1B8" w14:textId="77777777" w:rsidR="008F680D" w:rsidRPr="00D54FA3" w:rsidRDefault="008F680D" w:rsidP="002D66B1">
      <w:pPr>
        <w:pStyle w:val="NoSpacing"/>
        <w:jc w:val="both"/>
        <w:rPr>
          <w:sz w:val="24"/>
          <w:szCs w:val="24"/>
        </w:rPr>
      </w:pPr>
    </w:p>
    <w:p w14:paraId="4E2E55F0" w14:textId="6ADD41FF" w:rsidR="00FD4FA1" w:rsidRPr="00D54FA3" w:rsidRDefault="003F24B9" w:rsidP="002D66B1">
      <w:pPr>
        <w:pStyle w:val="NoSpacing"/>
        <w:jc w:val="both"/>
        <w:rPr>
          <w:sz w:val="24"/>
          <w:szCs w:val="24"/>
        </w:rPr>
      </w:pPr>
      <w:r w:rsidRPr="00D54FA3">
        <w:rPr>
          <w:b/>
          <w:sz w:val="24"/>
          <w:szCs w:val="24"/>
          <w:u w:val="single"/>
        </w:rPr>
        <w:t>Occupancy:</w:t>
      </w:r>
      <w:r w:rsidR="00FD4FA1" w:rsidRPr="00D54FA3">
        <w:rPr>
          <w:sz w:val="24"/>
          <w:szCs w:val="24"/>
        </w:rPr>
        <w:t xml:space="preserve"> Two occupants per </w:t>
      </w:r>
      <w:r w:rsidR="003E52E1" w:rsidRPr="00D54FA3">
        <w:rPr>
          <w:sz w:val="24"/>
          <w:szCs w:val="24"/>
        </w:rPr>
        <w:t>bedroom</w:t>
      </w:r>
      <w:r w:rsidR="00AE2A22">
        <w:rPr>
          <w:sz w:val="24"/>
          <w:szCs w:val="24"/>
        </w:rPr>
        <w:t>. A</w:t>
      </w:r>
      <w:r w:rsidR="003E52E1" w:rsidRPr="00D54FA3">
        <w:rPr>
          <w:sz w:val="24"/>
          <w:szCs w:val="24"/>
        </w:rPr>
        <w:t>n</w:t>
      </w:r>
      <w:r w:rsidR="00FD4FA1" w:rsidRPr="00D54FA3">
        <w:rPr>
          <w:sz w:val="24"/>
          <w:szCs w:val="24"/>
        </w:rPr>
        <w:t xml:space="preserve"> infant may exceed the total occupancy level by one person until 18 months of age.</w:t>
      </w:r>
      <w:r w:rsidR="00B32C75">
        <w:rPr>
          <w:sz w:val="24"/>
          <w:szCs w:val="24"/>
        </w:rPr>
        <w:t xml:space="preserve"> </w:t>
      </w:r>
      <w:r w:rsidR="00132067">
        <w:rPr>
          <w:sz w:val="24"/>
          <w:szCs w:val="24"/>
        </w:rPr>
        <w:t>Restrictions apply.</w:t>
      </w:r>
    </w:p>
    <w:p w14:paraId="62A3A6B6" w14:textId="77777777" w:rsidR="00143106" w:rsidRPr="00D54FA3" w:rsidRDefault="00143106" w:rsidP="002D66B1">
      <w:pPr>
        <w:pStyle w:val="NoSpacing"/>
        <w:jc w:val="both"/>
        <w:rPr>
          <w:sz w:val="24"/>
          <w:szCs w:val="24"/>
        </w:rPr>
      </w:pPr>
    </w:p>
    <w:p w14:paraId="3B3F7BBE" w14:textId="2E592E15" w:rsidR="008F680D" w:rsidRDefault="00B1125E" w:rsidP="002D66B1">
      <w:pPr>
        <w:pStyle w:val="NoSpacing"/>
        <w:jc w:val="both"/>
        <w:rPr>
          <w:sz w:val="24"/>
          <w:szCs w:val="24"/>
        </w:rPr>
      </w:pPr>
      <w:r>
        <w:rPr>
          <w:b/>
          <w:sz w:val="24"/>
          <w:szCs w:val="24"/>
          <w:u w:val="single"/>
        </w:rPr>
        <w:t>Animal</w:t>
      </w:r>
      <w:r w:rsidR="00ED73AF" w:rsidRPr="00D54FA3">
        <w:rPr>
          <w:b/>
          <w:sz w:val="24"/>
          <w:szCs w:val="24"/>
          <w:u w:val="single"/>
        </w:rPr>
        <w:t xml:space="preserve"> Policy:</w:t>
      </w:r>
      <w:r w:rsidR="00ED73AF" w:rsidRPr="00D54FA3">
        <w:rPr>
          <w:sz w:val="24"/>
          <w:szCs w:val="24"/>
        </w:rPr>
        <w:t xml:space="preserve">  One pet per unit. </w:t>
      </w:r>
      <w:r w:rsidR="00ED73AF" w:rsidRPr="00254E8C">
        <w:rPr>
          <w:b/>
          <w:color w:val="FF0000"/>
          <w:sz w:val="24"/>
          <w:szCs w:val="24"/>
        </w:rPr>
        <w:t>$</w:t>
      </w:r>
      <w:r w:rsidR="00502851">
        <w:rPr>
          <w:b/>
          <w:color w:val="FF0000"/>
          <w:sz w:val="24"/>
          <w:szCs w:val="24"/>
        </w:rPr>
        <w:t>5</w:t>
      </w:r>
      <w:r w:rsidR="00BF2E49" w:rsidRPr="00254E8C">
        <w:rPr>
          <w:b/>
          <w:color w:val="FF0000"/>
          <w:sz w:val="24"/>
          <w:szCs w:val="24"/>
        </w:rPr>
        <w:t xml:space="preserve">00.00 </w:t>
      </w:r>
      <w:r w:rsidR="000B1072" w:rsidRPr="00AD0ABD">
        <w:rPr>
          <w:b/>
          <w:sz w:val="24"/>
          <w:szCs w:val="24"/>
        </w:rPr>
        <w:t>NON-REFUNDABLE PET FEE</w:t>
      </w:r>
      <w:r w:rsidR="00BF2E49" w:rsidRPr="00AD0ABD">
        <w:rPr>
          <w:b/>
          <w:sz w:val="24"/>
          <w:szCs w:val="24"/>
        </w:rPr>
        <w:t>.</w:t>
      </w:r>
      <w:r w:rsidR="00BF2E49" w:rsidRPr="00254E8C">
        <w:rPr>
          <w:b/>
          <w:sz w:val="24"/>
          <w:szCs w:val="24"/>
        </w:rPr>
        <w:t xml:space="preserve"> </w:t>
      </w:r>
      <w:r w:rsidR="00BF2E49" w:rsidRPr="00254E8C">
        <w:rPr>
          <w:b/>
          <w:color w:val="FF0000"/>
          <w:sz w:val="24"/>
          <w:szCs w:val="24"/>
        </w:rPr>
        <w:t>$</w:t>
      </w:r>
      <w:r w:rsidR="00F752B6">
        <w:rPr>
          <w:b/>
          <w:color w:val="FF0000"/>
          <w:sz w:val="24"/>
          <w:szCs w:val="24"/>
        </w:rPr>
        <w:t>40</w:t>
      </w:r>
      <w:r w:rsidR="00BF2E49" w:rsidRPr="00254E8C">
        <w:rPr>
          <w:b/>
          <w:color w:val="FF0000"/>
          <w:sz w:val="24"/>
          <w:szCs w:val="24"/>
        </w:rPr>
        <w:t>.00</w:t>
      </w:r>
      <w:r w:rsidR="00ED73AF" w:rsidRPr="00254E8C">
        <w:rPr>
          <w:b/>
          <w:color w:val="FF0000"/>
          <w:sz w:val="24"/>
          <w:szCs w:val="24"/>
        </w:rPr>
        <w:t xml:space="preserve"> </w:t>
      </w:r>
      <w:r w:rsidR="00ED73AF" w:rsidRPr="00AD0ABD">
        <w:rPr>
          <w:b/>
          <w:sz w:val="24"/>
          <w:szCs w:val="24"/>
        </w:rPr>
        <w:t>per month pet rent.</w:t>
      </w:r>
      <w:r w:rsidR="00ED73AF" w:rsidRPr="00D54FA3">
        <w:rPr>
          <w:sz w:val="24"/>
          <w:szCs w:val="24"/>
        </w:rPr>
        <w:t xml:space="preserve"> Breed </w:t>
      </w:r>
      <w:r w:rsidR="00FE46A1">
        <w:rPr>
          <w:sz w:val="24"/>
          <w:szCs w:val="24"/>
        </w:rPr>
        <w:t>restrictions apply</w:t>
      </w:r>
      <w:r w:rsidR="00ED73AF" w:rsidRPr="00D54FA3">
        <w:rPr>
          <w:sz w:val="24"/>
          <w:szCs w:val="24"/>
        </w:rPr>
        <w:t>.</w:t>
      </w:r>
      <w:r w:rsidR="00FE46A1">
        <w:rPr>
          <w:sz w:val="24"/>
          <w:szCs w:val="24"/>
        </w:rPr>
        <w:t xml:space="preserve"> </w:t>
      </w:r>
      <w:r w:rsidR="00CB08A2">
        <w:rPr>
          <w:sz w:val="24"/>
          <w:szCs w:val="24"/>
        </w:rPr>
        <w:t>Animal</w:t>
      </w:r>
      <w:r w:rsidR="00FE46A1">
        <w:rPr>
          <w:sz w:val="24"/>
          <w:szCs w:val="24"/>
        </w:rPr>
        <w:t xml:space="preserve"> weight cannot exceed 20Ibs</w:t>
      </w:r>
      <w:r w:rsidR="009D5395">
        <w:rPr>
          <w:sz w:val="24"/>
          <w:szCs w:val="24"/>
        </w:rPr>
        <w:t xml:space="preserve"> when animal is fully grown</w:t>
      </w:r>
      <w:r w:rsidR="00FE46A1">
        <w:rPr>
          <w:sz w:val="24"/>
          <w:szCs w:val="24"/>
        </w:rPr>
        <w:t>.</w:t>
      </w:r>
      <w:r w:rsidR="00102DD1">
        <w:rPr>
          <w:sz w:val="24"/>
          <w:szCs w:val="24"/>
        </w:rPr>
        <w:t xml:space="preserve"> All ESA/Service animals will be verified.</w:t>
      </w:r>
      <w:r w:rsidR="00563A32">
        <w:rPr>
          <w:sz w:val="24"/>
          <w:szCs w:val="24"/>
        </w:rPr>
        <w:t xml:space="preserve"> </w:t>
      </w:r>
    </w:p>
    <w:p w14:paraId="081A6EB3" w14:textId="77777777" w:rsidR="00D17405" w:rsidRDefault="00D17405" w:rsidP="002D66B1">
      <w:pPr>
        <w:pStyle w:val="NoSpacing"/>
        <w:jc w:val="both"/>
        <w:rPr>
          <w:sz w:val="24"/>
          <w:szCs w:val="24"/>
        </w:rPr>
      </w:pPr>
    </w:p>
    <w:p w14:paraId="7915729C" w14:textId="11082D82" w:rsidR="00D17405" w:rsidRPr="00D17405" w:rsidRDefault="00D17405" w:rsidP="002D66B1">
      <w:pPr>
        <w:pStyle w:val="NoSpacing"/>
        <w:jc w:val="both"/>
        <w:rPr>
          <w:sz w:val="24"/>
          <w:szCs w:val="24"/>
        </w:rPr>
      </w:pPr>
      <w:r w:rsidRPr="00D17405">
        <w:rPr>
          <w:b/>
          <w:sz w:val="24"/>
          <w:szCs w:val="24"/>
          <w:u w:val="single"/>
        </w:rPr>
        <w:t>Utilities:</w:t>
      </w:r>
      <w:r w:rsidRPr="00D17405">
        <w:rPr>
          <w:sz w:val="24"/>
          <w:szCs w:val="24"/>
        </w:rPr>
        <w:t xml:space="preserve">  </w:t>
      </w:r>
      <w:r>
        <w:rPr>
          <w:sz w:val="24"/>
          <w:szCs w:val="24"/>
        </w:rPr>
        <w:t>All utilities ar</w:t>
      </w:r>
      <w:r w:rsidR="00A04E2D">
        <w:rPr>
          <w:sz w:val="24"/>
          <w:szCs w:val="24"/>
        </w:rPr>
        <w:t>e occupant’s res</w:t>
      </w:r>
      <w:r w:rsidR="007F2FD7">
        <w:rPr>
          <w:sz w:val="24"/>
          <w:szCs w:val="24"/>
        </w:rPr>
        <w:t>ponsibility</w:t>
      </w:r>
      <w:r w:rsidR="00A04E2D">
        <w:rPr>
          <w:sz w:val="24"/>
          <w:szCs w:val="24"/>
        </w:rPr>
        <w:t>.</w:t>
      </w:r>
      <w:r w:rsidR="007F2FD7">
        <w:rPr>
          <w:sz w:val="24"/>
          <w:szCs w:val="24"/>
        </w:rPr>
        <w:t xml:space="preserve"> </w:t>
      </w:r>
      <w:r w:rsidR="00E00DC1" w:rsidRPr="00E00DC1">
        <w:rPr>
          <w:sz w:val="24"/>
          <w:szCs w:val="24"/>
          <w:u w:val="single"/>
        </w:rPr>
        <w:t>All utilities must be transferred to occupant’s name before moving in</w:t>
      </w:r>
      <w:r>
        <w:rPr>
          <w:sz w:val="24"/>
          <w:szCs w:val="24"/>
        </w:rPr>
        <w:t>.</w:t>
      </w:r>
      <w:r w:rsidR="00B255C1">
        <w:rPr>
          <w:sz w:val="24"/>
          <w:szCs w:val="24"/>
        </w:rPr>
        <w:t xml:space="preserve"> </w:t>
      </w:r>
      <w:r w:rsidR="00E00DC1">
        <w:rPr>
          <w:sz w:val="24"/>
          <w:szCs w:val="24"/>
        </w:rPr>
        <w:t xml:space="preserve">Ask for details. </w:t>
      </w:r>
      <w:r w:rsidR="00E654B7">
        <w:rPr>
          <w:sz w:val="24"/>
          <w:szCs w:val="24"/>
        </w:rPr>
        <w:t>Utilities generally include water and electric.</w:t>
      </w:r>
      <w:r w:rsidR="00C43325">
        <w:rPr>
          <w:sz w:val="24"/>
          <w:szCs w:val="24"/>
        </w:rPr>
        <w:t xml:space="preserve"> </w:t>
      </w:r>
      <w:r w:rsidR="00E654B7">
        <w:rPr>
          <w:sz w:val="24"/>
          <w:szCs w:val="24"/>
        </w:rPr>
        <w:t xml:space="preserve">Cable and internet optional at tenant’s expense. </w:t>
      </w:r>
      <w:r w:rsidR="00B255C1" w:rsidRPr="005654D9">
        <w:rPr>
          <w:b/>
          <w:sz w:val="24"/>
          <w:szCs w:val="24"/>
        </w:rPr>
        <w:t>Satellite dishes are not allowed</w:t>
      </w:r>
      <w:r w:rsidR="00B255C1" w:rsidRPr="005654D9">
        <w:rPr>
          <w:sz w:val="24"/>
          <w:szCs w:val="24"/>
        </w:rPr>
        <w:t>.</w:t>
      </w:r>
    </w:p>
    <w:p w14:paraId="46DAC39B" w14:textId="77777777" w:rsidR="00D54FA3" w:rsidRDefault="00D54FA3" w:rsidP="002D66B1">
      <w:pPr>
        <w:pStyle w:val="NoSpacing"/>
        <w:jc w:val="both"/>
        <w:rPr>
          <w:sz w:val="24"/>
          <w:szCs w:val="24"/>
        </w:rPr>
      </w:pPr>
    </w:p>
    <w:p w14:paraId="518EF1BE" w14:textId="60D9F3D8" w:rsidR="007F2FD7" w:rsidRDefault="007F2FD7" w:rsidP="002D66B1">
      <w:pPr>
        <w:pStyle w:val="NoSpacing"/>
        <w:jc w:val="both"/>
        <w:rPr>
          <w:sz w:val="24"/>
          <w:szCs w:val="24"/>
        </w:rPr>
      </w:pPr>
      <w:r w:rsidRPr="007F2FD7">
        <w:rPr>
          <w:b/>
          <w:sz w:val="24"/>
          <w:szCs w:val="24"/>
          <w:u w:val="single"/>
        </w:rPr>
        <w:t>Smoking:</w:t>
      </w:r>
      <w:r w:rsidRPr="007F2FD7">
        <w:rPr>
          <w:b/>
          <w:sz w:val="24"/>
          <w:szCs w:val="24"/>
        </w:rPr>
        <w:t xml:space="preserve">  </w:t>
      </w:r>
      <w:r>
        <w:rPr>
          <w:sz w:val="24"/>
          <w:szCs w:val="24"/>
        </w:rPr>
        <w:t xml:space="preserve">Absolutely </w:t>
      </w:r>
      <w:r w:rsidRPr="004E2D57">
        <w:rPr>
          <w:b/>
          <w:color w:val="FF0000"/>
          <w:sz w:val="24"/>
          <w:szCs w:val="24"/>
          <w:u w:val="single"/>
        </w:rPr>
        <w:t>NO SMOKING</w:t>
      </w:r>
      <w:r w:rsidRPr="004E2D57">
        <w:rPr>
          <w:color w:val="FF0000"/>
          <w:sz w:val="24"/>
          <w:szCs w:val="24"/>
        </w:rPr>
        <w:t xml:space="preserve"> </w:t>
      </w:r>
      <w:r>
        <w:rPr>
          <w:sz w:val="24"/>
          <w:szCs w:val="24"/>
        </w:rPr>
        <w:t xml:space="preserve">is allowed in any unit. Step outside or onto the balcony to smoke. Violating this rule </w:t>
      </w:r>
      <w:r w:rsidR="00E90A14">
        <w:rPr>
          <w:sz w:val="24"/>
          <w:szCs w:val="24"/>
        </w:rPr>
        <w:t>will</w:t>
      </w:r>
      <w:r>
        <w:rPr>
          <w:sz w:val="24"/>
          <w:szCs w:val="24"/>
        </w:rPr>
        <w:t xml:space="preserve"> result in a loss of deposit and an eviction.  </w:t>
      </w:r>
    </w:p>
    <w:p w14:paraId="246CA107" w14:textId="77777777" w:rsidR="004615DE" w:rsidRDefault="004615DE" w:rsidP="002D66B1">
      <w:pPr>
        <w:pStyle w:val="NoSpacing"/>
        <w:jc w:val="both"/>
        <w:rPr>
          <w:sz w:val="24"/>
          <w:szCs w:val="24"/>
        </w:rPr>
      </w:pPr>
    </w:p>
    <w:p w14:paraId="5332D9CA" w14:textId="5128D56B" w:rsidR="004615DE" w:rsidRPr="005304D3" w:rsidRDefault="004615DE" w:rsidP="004615DE">
      <w:pPr>
        <w:pStyle w:val="NoSpacing"/>
        <w:jc w:val="both"/>
        <w:rPr>
          <w:sz w:val="24"/>
          <w:szCs w:val="24"/>
          <w:u w:val="single"/>
        </w:rPr>
      </w:pPr>
      <w:r w:rsidRPr="00541880">
        <w:rPr>
          <w:b/>
          <w:sz w:val="24"/>
          <w:szCs w:val="24"/>
          <w:u w:val="single"/>
        </w:rPr>
        <w:t>Deposit:</w:t>
      </w:r>
      <w:r>
        <w:rPr>
          <w:sz w:val="24"/>
          <w:szCs w:val="24"/>
        </w:rPr>
        <w:t xml:space="preserve">  A</w:t>
      </w:r>
      <w:r w:rsidRPr="007F2FD7">
        <w:rPr>
          <w:sz w:val="24"/>
          <w:szCs w:val="24"/>
        </w:rPr>
        <w:t xml:space="preserve"> deposit</w:t>
      </w:r>
      <w:r>
        <w:rPr>
          <w:sz w:val="24"/>
          <w:szCs w:val="24"/>
        </w:rPr>
        <w:t xml:space="preserve"> is required when returning application. It will be returned if application is denied.  </w:t>
      </w:r>
      <w:r w:rsidRPr="00DF463F">
        <w:rPr>
          <w:sz w:val="24"/>
          <w:szCs w:val="24"/>
          <w:u w:val="single"/>
        </w:rPr>
        <w:t>DEPOSIT WILL NOT BE RETURNED IF YOU DECIDE NOT TO RENT AFTER APPROVAL OF APPLICATION</w:t>
      </w:r>
      <w:r>
        <w:rPr>
          <w:sz w:val="24"/>
          <w:szCs w:val="24"/>
        </w:rPr>
        <w:t xml:space="preserve">. The deposit is meant to secure and hold the unit for you during the application process, then applied to lease as the security deposit. Additional deposits may be required after running a background check. </w:t>
      </w:r>
      <w:r>
        <w:rPr>
          <w:b/>
          <w:i/>
          <w:sz w:val="24"/>
          <w:szCs w:val="24"/>
          <w:u w:val="single"/>
        </w:rPr>
        <w:t>T</w:t>
      </w:r>
      <w:r w:rsidRPr="00E81635">
        <w:rPr>
          <w:b/>
          <w:i/>
          <w:sz w:val="24"/>
          <w:szCs w:val="24"/>
          <w:u w:val="single"/>
        </w:rPr>
        <w:t xml:space="preserve">he unit </w:t>
      </w:r>
      <w:r w:rsidR="00391D82">
        <w:rPr>
          <w:b/>
          <w:i/>
          <w:sz w:val="24"/>
          <w:szCs w:val="24"/>
          <w:u w:val="single"/>
        </w:rPr>
        <w:t>will</w:t>
      </w:r>
      <w:r w:rsidRPr="00E81635">
        <w:rPr>
          <w:b/>
          <w:i/>
          <w:sz w:val="24"/>
          <w:szCs w:val="24"/>
          <w:u w:val="single"/>
        </w:rPr>
        <w:t xml:space="preserve"> only be held </w:t>
      </w:r>
      <w:r w:rsidR="00524CE5">
        <w:rPr>
          <w:b/>
          <w:i/>
          <w:sz w:val="24"/>
          <w:szCs w:val="24"/>
          <w:u w:val="single"/>
        </w:rPr>
        <w:t xml:space="preserve">up to 10 </w:t>
      </w:r>
      <w:r w:rsidR="00391D82">
        <w:rPr>
          <w:b/>
          <w:i/>
          <w:sz w:val="24"/>
          <w:szCs w:val="24"/>
          <w:u w:val="single"/>
        </w:rPr>
        <w:t xml:space="preserve">days </w:t>
      </w:r>
      <w:r w:rsidR="00391D82" w:rsidRPr="00E81635">
        <w:rPr>
          <w:b/>
          <w:i/>
          <w:sz w:val="24"/>
          <w:szCs w:val="24"/>
          <w:u w:val="single"/>
        </w:rPr>
        <w:t>after</w:t>
      </w:r>
      <w:r w:rsidRPr="00E81635">
        <w:rPr>
          <w:b/>
          <w:i/>
          <w:sz w:val="24"/>
          <w:szCs w:val="24"/>
          <w:u w:val="single"/>
        </w:rPr>
        <w:t xml:space="preserve"> application approval.</w:t>
      </w:r>
      <w:r>
        <w:rPr>
          <w:b/>
          <w:i/>
          <w:sz w:val="24"/>
          <w:szCs w:val="24"/>
          <w:u w:val="single"/>
        </w:rPr>
        <w:t xml:space="preserve"> </w:t>
      </w:r>
      <w:r w:rsidRPr="005304D3">
        <w:rPr>
          <w:b/>
          <w:color w:val="FF0000"/>
          <w:sz w:val="24"/>
          <w:szCs w:val="24"/>
          <w:u w:val="single"/>
        </w:rPr>
        <w:t xml:space="preserve">UNITS </w:t>
      </w:r>
      <w:r w:rsidR="003C08BF" w:rsidRPr="005304D3">
        <w:rPr>
          <w:b/>
          <w:color w:val="FF0000"/>
          <w:sz w:val="24"/>
          <w:szCs w:val="24"/>
          <w:u w:val="single"/>
        </w:rPr>
        <w:t>WILL NOT</w:t>
      </w:r>
      <w:r w:rsidRPr="005304D3">
        <w:rPr>
          <w:b/>
          <w:color w:val="FF0000"/>
          <w:sz w:val="24"/>
          <w:szCs w:val="24"/>
          <w:u w:val="single"/>
        </w:rPr>
        <w:t xml:space="preserve"> BE HELD WITHOUT DEPOSIT, APPLICATION FEE, AND ALL PAPERWORK RETURNED.</w:t>
      </w:r>
    </w:p>
    <w:p w14:paraId="7424ABFC" w14:textId="3AFB9BE0" w:rsidR="00CA216C" w:rsidRDefault="00CA216C" w:rsidP="002D66B1">
      <w:pPr>
        <w:pStyle w:val="NoSpacing"/>
        <w:jc w:val="both"/>
        <w:rPr>
          <w:sz w:val="24"/>
          <w:szCs w:val="24"/>
        </w:rPr>
      </w:pPr>
    </w:p>
    <w:p w14:paraId="6197A515" w14:textId="7E5E97CF" w:rsidR="00CA216C" w:rsidRPr="00D031DF" w:rsidRDefault="00D031DF" w:rsidP="00CA216C">
      <w:pPr>
        <w:pStyle w:val="NoSpacing"/>
        <w:jc w:val="center"/>
        <w:rPr>
          <w:b/>
          <w:sz w:val="24"/>
          <w:szCs w:val="24"/>
        </w:rPr>
      </w:pPr>
      <w:r>
        <w:rPr>
          <w:b/>
          <w:sz w:val="24"/>
          <w:szCs w:val="24"/>
        </w:rPr>
        <w:t>**</w:t>
      </w:r>
      <w:r w:rsidR="00CA216C" w:rsidRPr="00D031DF">
        <w:rPr>
          <w:b/>
          <w:sz w:val="24"/>
          <w:szCs w:val="24"/>
        </w:rPr>
        <w:t>By signing below, you are agreeing that you have read over the “Criteria and Conditions” listed above and understand that a background check will be run on a</w:t>
      </w:r>
      <w:r w:rsidR="00DA47FA">
        <w:rPr>
          <w:b/>
          <w:sz w:val="24"/>
          <w:szCs w:val="24"/>
        </w:rPr>
        <w:t>ll</w:t>
      </w:r>
      <w:r w:rsidR="00CA216C" w:rsidRPr="00D031DF">
        <w:rPr>
          <w:b/>
          <w:sz w:val="24"/>
          <w:szCs w:val="24"/>
        </w:rPr>
        <w:t xml:space="preserve"> applicants over the age of </w:t>
      </w:r>
      <w:r w:rsidR="00E936DD" w:rsidRPr="00D031DF">
        <w:rPr>
          <w:b/>
          <w:sz w:val="24"/>
          <w:szCs w:val="24"/>
        </w:rPr>
        <w:t>eighteen</w:t>
      </w:r>
      <w:r w:rsidR="00CA216C" w:rsidRPr="00D031DF">
        <w:rPr>
          <w:b/>
          <w:sz w:val="24"/>
          <w:szCs w:val="24"/>
        </w:rPr>
        <w:t>.</w:t>
      </w:r>
      <w:r>
        <w:rPr>
          <w:b/>
          <w:sz w:val="24"/>
          <w:szCs w:val="24"/>
        </w:rPr>
        <w:t>**</w:t>
      </w:r>
    </w:p>
    <w:p w14:paraId="73DCD718" w14:textId="77777777" w:rsidR="007F2FD7" w:rsidRPr="00D031DF" w:rsidRDefault="007F2FD7" w:rsidP="00143106">
      <w:pPr>
        <w:pStyle w:val="NoSpacing"/>
        <w:jc w:val="both"/>
        <w:rPr>
          <w:sz w:val="16"/>
          <w:szCs w:val="16"/>
        </w:rPr>
      </w:pPr>
    </w:p>
    <w:p w14:paraId="7A34A216" w14:textId="0DDA1CC7" w:rsidR="00143106" w:rsidRPr="00A12FBA" w:rsidRDefault="00D54FA3" w:rsidP="00143106">
      <w:pPr>
        <w:pStyle w:val="NoSpacing"/>
        <w:jc w:val="both"/>
        <w:rPr>
          <w:sz w:val="32"/>
          <w:szCs w:val="32"/>
        </w:rPr>
      </w:pPr>
      <w:r w:rsidRPr="00A12FBA">
        <w:rPr>
          <w:sz w:val="32"/>
          <w:szCs w:val="32"/>
        </w:rPr>
        <w:t>__________________</w:t>
      </w:r>
      <w:r w:rsidRPr="00A12FBA">
        <w:rPr>
          <w:sz w:val="32"/>
          <w:szCs w:val="32"/>
        </w:rPr>
        <w:softHyphen/>
      </w:r>
      <w:r w:rsidRPr="00A12FBA">
        <w:rPr>
          <w:sz w:val="32"/>
          <w:szCs w:val="32"/>
        </w:rPr>
        <w:softHyphen/>
      </w:r>
      <w:r w:rsidRPr="00A12FBA">
        <w:rPr>
          <w:sz w:val="32"/>
          <w:szCs w:val="32"/>
        </w:rPr>
        <w:softHyphen/>
      </w:r>
      <w:r w:rsidRPr="00A12FBA">
        <w:rPr>
          <w:sz w:val="32"/>
          <w:szCs w:val="32"/>
        </w:rPr>
        <w:softHyphen/>
        <w:t xml:space="preserve">_____          </w:t>
      </w:r>
      <w:r w:rsidR="0002243E">
        <w:rPr>
          <w:sz w:val="32"/>
          <w:szCs w:val="32"/>
        </w:rPr>
        <w:t xml:space="preserve">  </w:t>
      </w:r>
      <w:r w:rsidRPr="00A12FBA">
        <w:rPr>
          <w:sz w:val="32"/>
          <w:szCs w:val="32"/>
        </w:rPr>
        <w:t xml:space="preserve">  ______     </w:t>
      </w:r>
    </w:p>
    <w:p w14:paraId="503B1543" w14:textId="68F38A86" w:rsidR="00143106" w:rsidRPr="00A12FBA" w:rsidRDefault="00D54FA3" w:rsidP="00143106">
      <w:pPr>
        <w:pStyle w:val="NoSpacing"/>
        <w:jc w:val="both"/>
        <w:rPr>
          <w:i/>
          <w:sz w:val="28"/>
          <w:szCs w:val="28"/>
        </w:rPr>
      </w:pPr>
      <w:r w:rsidRPr="00A12FBA">
        <w:rPr>
          <w:i/>
          <w:sz w:val="28"/>
          <w:szCs w:val="28"/>
        </w:rPr>
        <w:t xml:space="preserve">         Applicant</w:t>
      </w:r>
      <w:r w:rsidR="00CA216C" w:rsidRPr="00A12FBA">
        <w:rPr>
          <w:i/>
          <w:sz w:val="28"/>
          <w:szCs w:val="28"/>
        </w:rPr>
        <w:t>(s)</w:t>
      </w:r>
      <w:r w:rsidRPr="00A12FBA">
        <w:rPr>
          <w:i/>
          <w:sz w:val="28"/>
          <w:szCs w:val="28"/>
        </w:rPr>
        <w:t xml:space="preserve"> Signature                       </w:t>
      </w:r>
      <w:r w:rsidR="00A12FBA">
        <w:rPr>
          <w:i/>
          <w:sz w:val="28"/>
          <w:szCs w:val="28"/>
        </w:rPr>
        <w:t xml:space="preserve"> </w:t>
      </w:r>
      <w:r w:rsidR="0002243E">
        <w:rPr>
          <w:i/>
          <w:sz w:val="28"/>
          <w:szCs w:val="28"/>
        </w:rPr>
        <w:t xml:space="preserve">   </w:t>
      </w:r>
      <w:r w:rsidR="00A12FBA">
        <w:rPr>
          <w:i/>
          <w:sz w:val="28"/>
          <w:szCs w:val="28"/>
        </w:rPr>
        <w:t xml:space="preserve"> </w:t>
      </w:r>
      <w:r w:rsidRPr="00A12FBA">
        <w:rPr>
          <w:i/>
          <w:sz w:val="28"/>
          <w:szCs w:val="28"/>
        </w:rPr>
        <w:t>Date</w:t>
      </w:r>
    </w:p>
    <w:p w14:paraId="05AB7B24" w14:textId="77777777" w:rsidR="00A14DA9" w:rsidRDefault="00A14DA9" w:rsidP="00A14DA9">
      <w:pPr>
        <w:pStyle w:val="NoSpacing"/>
        <w:rPr>
          <w:b/>
          <w:sz w:val="32"/>
          <w:szCs w:val="32"/>
        </w:rPr>
      </w:pPr>
      <w:r>
        <w:rPr>
          <w:b/>
          <w:sz w:val="32"/>
          <w:szCs w:val="32"/>
        </w:rPr>
        <w:t xml:space="preserve">               </w:t>
      </w:r>
    </w:p>
    <w:p w14:paraId="1E9FD8B7" w14:textId="37C5F89C" w:rsidR="00536AAB" w:rsidRPr="00DA47FA" w:rsidRDefault="004615DE" w:rsidP="00A14DA9">
      <w:pPr>
        <w:pStyle w:val="NoSpacing"/>
        <w:jc w:val="center"/>
        <w:rPr>
          <w:b/>
          <w:sz w:val="32"/>
          <w:szCs w:val="32"/>
        </w:rPr>
      </w:pPr>
      <w:r>
        <w:rPr>
          <w:b/>
          <w:sz w:val="32"/>
          <w:szCs w:val="32"/>
          <w:highlight w:val="yellow"/>
        </w:rPr>
        <w:t xml:space="preserve">ALL OF </w:t>
      </w:r>
      <w:r w:rsidR="00525937" w:rsidRPr="00DA47FA">
        <w:rPr>
          <w:b/>
          <w:sz w:val="32"/>
          <w:szCs w:val="32"/>
          <w:highlight w:val="yellow"/>
        </w:rPr>
        <w:t>THE FOLLOWING MUST BE RETURNED WITH APPLICATION:</w:t>
      </w:r>
    </w:p>
    <w:p w14:paraId="7549A6A4" w14:textId="77777777" w:rsidR="00536AAB" w:rsidRPr="00DA47FA" w:rsidRDefault="00536AAB" w:rsidP="006D13B8">
      <w:pPr>
        <w:pStyle w:val="NoSpacing"/>
        <w:numPr>
          <w:ilvl w:val="0"/>
          <w:numId w:val="2"/>
        </w:numPr>
        <w:pBdr>
          <w:top w:val="thinThickSmallGap" w:sz="24" w:space="1" w:color="FF0000"/>
          <w:left w:val="thinThickSmallGap" w:sz="24" w:space="16" w:color="FF0000"/>
          <w:bottom w:val="thickThinSmallGap" w:sz="24" w:space="1" w:color="FF0000"/>
          <w:right w:val="thickThinSmallGap" w:sz="24" w:space="4" w:color="FF0000"/>
        </w:pBdr>
        <w:rPr>
          <w:sz w:val="32"/>
          <w:szCs w:val="32"/>
        </w:rPr>
      </w:pPr>
      <w:r w:rsidRPr="00DA47FA">
        <w:rPr>
          <w:b/>
          <w:sz w:val="32"/>
          <w:szCs w:val="32"/>
        </w:rPr>
        <w:t>Rental Application</w:t>
      </w:r>
      <w:r w:rsidRPr="00DA47FA">
        <w:rPr>
          <w:sz w:val="32"/>
          <w:szCs w:val="32"/>
        </w:rPr>
        <w:t>-</w:t>
      </w:r>
      <w:r w:rsidRPr="00DA47FA">
        <w:rPr>
          <w:color w:val="FF0000"/>
          <w:sz w:val="32"/>
          <w:szCs w:val="32"/>
        </w:rPr>
        <w:t>Signed</w:t>
      </w:r>
    </w:p>
    <w:p w14:paraId="258ACA54" w14:textId="535E49D3" w:rsidR="00536AAB" w:rsidRPr="00DA47FA" w:rsidRDefault="00536AAB" w:rsidP="006D13B8">
      <w:pPr>
        <w:pStyle w:val="NoSpacing"/>
        <w:numPr>
          <w:ilvl w:val="0"/>
          <w:numId w:val="2"/>
        </w:numPr>
        <w:pBdr>
          <w:top w:val="thinThickSmallGap" w:sz="24" w:space="1" w:color="FF0000"/>
          <w:left w:val="thinThickSmallGap" w:sz="24" w:space="16" w:color="FF0000"/>
          <w:bottom w:val="thickThinSmallGap" w:sz="24" w:space="1" w:color="FF0000"/>
          <w:right w:val="thickThinSmallGap" w:sz="24" w:space="4" w:color="FF0000"/>
        </w:pBdr>
        <w:rPr>
          <w:sz w:val="32"/>
          <w:szCs w:val="32"/>
        </w:rPr>
      </w:pPr>
      <w:r w:rsidRPr="00DA47FA">
        <w:rPr>
          <w:b/>
          <w:sz w:val="32"/>
          <w:szCs w:val="32"/>
        </w:rPr>
        <w:t>Rental Criteria Form</w:t>
      </w:r>
      <w:r w:rsidR="00BB784B">
        <w:rPr>
          <w:b/>
          <w:sz w:val="32"/>
          <w:szCs w:val="32"/>
        </w:rPr>
        <w:t xml:space="preserve"> (THIS SHEET)</w:t>
      </w:r>
      <w:r w:rsidRPr="00DA47FA">
        <w:rPr>
          <w:sz w:val="32"/>
          <w:szCs w:val="32"/>
        </w:rPr>
        <w:t>-</w:t>
      </w:r>
      <w:r w:rsidRPr="00DA47FA">
        <w:rPr>
          <w:color w:val="FF0000"/>
          <w:sz w:val="32"/>
          <w:szCs w:val="32"/>
        </w:rPr>
        <w:t>Signed</w:t>
      </w:r>
    </w:p>
    <w:p w14:paraId="5880CFF5" w14:textId="77777777" w:rsidR="00536AAB" w:rsidRPr="00DA47FA" w:rsidRDefault="00536AAB" w:rsidP="006D13B8">
      <w:pPr>
        <w:pStyle w:val="NoSpacing"/>
        <w:numPr>
          <w:ilvl w:val="0"/>
          <w:numId w:val="2"/>
        </w:numPr>
        <w:pBdr>
          <w:top w:val="thinThickSmallGap" w:sz="24" w:space="1" w:color="FF0000"/>
          <w:left w:val="thinThickSmallGap" w:sz="24" w:space="16" w:color="FF0000"/>
          <w:bottom w:val="thickThinSmallGap" w:sz="24" w:space="1" w:color="FF0000"/>
          <w:right w:val="thickThinSmallGap" w:sz="24" w:space="4" w:color="FF0000"/>
        </w:pBdr>
        <w:rPr>
          <w:color w:val="FF0000"/>
          <w:sz w:val="32"/>
          <w:szCs w:val="32"/>
        </w:rPr>
      </w:pPr>
      <w:r w:rsidRPr="00DA47FA">
        <w:rPr>
          <w:b/>
          <w:sz w:val="32"/>
          <w:szCs w:val="32"/>
        </w:rPr>
        <w:t>Rental Verification Form</w:t>
      </w:r>
      <w:r w:rsidRPr="00DA47FA">
        <w:rPr>
          <w:sz w:val="32"/>
          <w:szCs w:val="32"/>
        </w:rPr>
        <w:t>-</w:t>
      </w:r>
      <w:r w:rsidRPr="00DA47FA">
        <w:rPr>
          <w:color w:val="FF0000"/>
          <w:sz w:val="32"/>
          <w:szCs w:val="32"/>
        </w:rPr>
        <w:t>Signed</w:t>
      </w:r>
    </w:p>
    <w:p w14:paraId="60B6C2DE" w14:textId="0E871CD2" w:rsidR="00536AAB" w:rsidRPr="00DA47FA" w:rsidRDefault="00536AAB" w:rsidP="006D13B8">
      <w:pPr>
        <w:pStyle w:val="NoSpacing"/>
        <w:numPr>
          <w:ilvl w:val="0"/>
          <w:numId w:val="2"/>
        </w:numPr>
        <w:pBdr>
          <w:top w:val="thinThickSmallGap" w:sz="24" w:space="1" w:color="FF0000"/>
          <w:left w:val="thinThickSmallGap" w:sz="24" w:space="16" w:color="FF0000"/>
          <w:bottom w:val="thickThinSmallGap" w:sz="24" w:space="1" w:color="FF0000"/>
          <w:right w:val="thickThinSmallGap" w:sz="24" w:space="4" w:color="FF0000"/>
        </w:pBdr>
        <w:rPr>
          <w:b/>
          <w:sz w:val="32"/>
          <w:szCs w:val="32"/>
        </w:rPr>
      </w:pPr>
      <w:r w:rsidRPr="00DA47FA">
        <w:rPr>
          <w:b/>
          <w:sz w:val="32"/>
          <w:szCs w:val="32"/>
        </w:rPr>
        <w:t xml:space="preserve">Copy of </w:t>
      </w:r>
      <w:r w:rsidR="00167502" w:rsidRPr="00DA47FA">
        <w:rPr>
          <w:b/>
          <w:sz w:val="32"/>
          <w:szCs w:val="32"/>
        </w:rPr>
        <w:t xml:space="preserve">valid </w:t>
      </w:r>
      <w:r w:rsidRPr="00DA47FA">
        <w:rPr>
          <w:b/>
          <w:sz w:val="32"/>
          <w:szCs w:val="32"/>
        </w:rPr>
        <w:t xml:space="preserve">government issued ID </w:t>
      </w:r>
      <w:r w:rsidRPr="00DA47FA">
        <w:rPr>
          <w:sz w:val="32"/>
          <w:szCs w:val="32"/>
        </w:rPr>
        <w:t>(driver’s license</w:t>
      </w:r>
      <w:r w:rsidR="007260CC">
        <w:rPr>
          <w:sz w:val="32"/>
          <w:szCs w:val="32"/>
        </w:rPr>
        <w:t xml:space="preserve"> or ID card)</w:t>
      </w:r>
    </w:p>
    <w:p w14:paraId="5E5EA8D2" w14:textId="4962086C" w:rsidR="00536AAB" w:rsidRPr="00DA47FA" w:rsidRDefault="00536AAB" w:rsidP="006D13B8">
      <w:pPr>
        <w:pStyle w:val="NoSpacing"/>
        <w:numPr>
          <w:ilvl w:val="0"/>
          <w:numId w:val="2"/>
        </w:numPr>
        <w:pBdr>
          <w:top w:val="thinThickSmallGap" w:sz="24" w:space="1" w:color="FF0000"/>
          <w:left w:val="thinThickSmallGap" w:sz="24" w:space="16" w:color="FF0000"/>
          <w:bottom w:val="thickThinSmallGap" w:sz="24" w:space="1" w:color="FF0000"/>
          <w:right w:val="thickThinSmallGap" w:sz="24" w:space="4" w:color="FF0000"/>
        </w:pBdr>
        <w:rPr>
          <w:sz w:val="24"/>
          <w:szCs w:val="24"/>
        </w:rPr>
      </w:pPr>
      <w:r w:rsidRPr="00DA47FA">
        <w:rPr>
          <w:b/>
          <w:sz w:val="32"/>
          <w:szCs w:val="32"/>
        </w:rPr>
        <w:t xml:space="preserve">Proof of </w:t>
      </w:r>
      <w:r w:rsidR="003026D6" w:rsidRPr="00DA47FA">
        <w:rPr>
          <w:b/>
          <w:sz w:val="32"/>
          <w:szCs w:val="32"/>
        </w:rPr>
        <w:t>Income/</w:t>
      </w:r>
      <w:r w:rsidRPr="00DA47FA">
        <w:rPr>
          <w:b/>
          <w:sz w:val="32"/>
          <w:szCs w:val="32"/>
        </w:rPr>
        <w:t>Employment:</w:t>
      </w:r>
      <w:r w:rsidRPr="00DA47FA">
        <w:rPr>
          <w:sz w:val="32"/>
          <w:szCs w:val="32"/>
        </w:rPr>
        <w:t xml:space="preserve"> </w:t>
      </w:r>
      <w:r w:rsidR="00254E8C" w:rsidRPr="00DA47FA">
        <w:rPr>
          <w:sz w:val="28"/>
          <w:szCs w:val="28"/>
        </w:rPr>
        <w:t>Check Stubs</w:t>
      </w:r>
      <w:r w:rsidRPr="00DA47FA">
        <w:rPr>
          <w:sz w:val="28"/>
          <w:szCs w:val="28"/>
        </w:rPr>
        <w:t>, W-2, 1099 Form or Tax Return</w:t>
      </w:r>
      <w:r w:rsidRPr="00DA47FA">
        <w:rPr>
          <w:sz w:val="24"/>
          <w:szCs w:val="24"/>
        </w:rPr>
        <w:t xml:space="preserve"> </w:t>
      </w:r>
    </w:p>
    <w:p w14:paraId="707F68E3" w14:textId="0C59420E" w:rsidR="00536AAB" w:rsidRPr="00DA47FA" w:rsidRDefault="001615FF" w:rsidP="006D13B8">
      <w:pPr>
        <w:pStyle w:val="NoSpacing"/>
        <w:numPr>
          <w:ilvl w:val="0"/>
          <w:numId w:val="2"/>
        </w:numPr>
        <w:pBdr>
          <w:top w:val="thinThickSmallGap" w:sz="24" w:space="1" w:color="FF0000"/>
          <w:left w:val="thinThickSmallGap" w:sz="24" w:space="16" w:color="FF0000"/>
          <w:bottom w:val="thickThinSmallGap" w:sz="24" w:space="1" w:color="FF0000"/>
          <w:right w:val="thickThinSmallGap" w:sz="24" w:space="4" w:color="FF0000"/>
        </w:pBdr>
        <w:rPr>
          <w:sz w:val="32"/>
          <w:szCs w:val="32"/>
        </w:rPr>
      </w:pPr>
      <w:r w:rsidRPr="00DA47FA">
        <w:rPr>
          <w:b/>
          <w:sz w:val="32"/>
          <w:szCs w:val="32"/>
        </w:rPr>
        <w:t>$</w:t>
      </w:r>
      <w:r w:rsidR="008860B3">
        <w:rPr>
          <w:b/>
          <w:sz w:val="32"/>
          <w:szCs w:val="32"/>
        </w:rPr>
        <w:t>5</w:t>
      </w:r>
      <w:r w:rsidRPr="00DA47FA">
        <w:rPr>
          <w:b/>
          <w:sz w:val="32"/>
          <w:szCs w:val="32"/>
        </w:rPr>
        <w:t xml:space="preserve">0 </w:t>
      </w:r>
      <w:r w:rsidR="00391D82">
        <w:rPr>
          <w:b/>
          <w:sz w:val="32"/>
          <w:szCs w:val="32"/>
        </w:rPr>
        <w:t xml:space="preserve">Non-refundable </w:t>
      </w:r>
      <w:r w:rsidR="00536AAB" w:rsidRPr="00DA47FA">
        <w:rPr>
          <w:b/>
          <w:sz w:val="32"/>
          <w:szCs w:val="32"/>
        </w:rPr>
        <w:t>Application Fee</w:t>
      </w:r>
      <w:r w:rsidR="00536AAB" w:rsidRPr="00DA47FA">
        <w:rPr>
          <w:sz w:val="32"/>
          <w:szCs w:val="32"/>
        </w:rPr>
        <w:t xml:space="preserve"> (money order</w:t>
      </w:r>
      <w:r w:rsidR="00E81635" w:rsidRPr="00DA47FA">
        <w:rPr>
          <w:sz w:val="32"/>
          <w:szCs w:val="32"/>
        </w:rPr>
        <w:t xml:space="preserve"> or check; </w:t>
      </w:r>
      <w:r w:rsidR="00E81635" w:rsidRPr="00DA47FA">
        <w:rPr>
          <w:b/>
          <w:sz w:val="32"/>
          <w:szCs w:val="32"/>
        </w:rPr>
        <w:t>NO CASH</w:t>
      </w:r>
      <w:r w:rsidR="00536AAB" w:rsidRPr="00DA47FA">
        <w:rPr>
          <w:sz w:val="32"/>
          <w:szCs w:val="32"/>
        </w:rPr>
        <w:t>)</w:t>
      </w:r>
    </w:p>
    <w:p w14:paraId="19AD5F1C" w14:textId="7C9B0613" w:rsidR="002D66B1" w:rsidRPr="00DA47FA" w:rsidRDefault="00541880" w:rsidP="006D13B8">
      <w:pPr>
        <w:pStyle w:val="NoSpacing"/>
        <w:numPr>
          <w:ilvl w:val="0"/>
          <w:numId w:val="2"/>
        </w:numPr>
        <w:pBdr>
          <w:top w:val="thinThickSmallGap" w:sz="24" w:space="1" w:color="FF0000"/>
          <w:left w:val="thinThickSmallGap" w:sz="24" w:space="16" w:color="FF0000"/>
          <w:bottom w:val="thickThinSmallGap" w:sz="24" w:space="1" w:color="FF0000"/>
          <w:right w:val="thickThinSmallGap" w:sz="24" w:space="4" w:color="FF0000"/>
        </w:pBdr>
        <w:rPr>
          <w:sz w:val="32"/>
          <w:szCs w:val="32"/>
        </w:rPr>
      </w:pPr>
      <w:r w:rsidRPr="00DA47FA">
        <w:rPr>
          <w:b/>
          <w:sz w:val="32"/>
          <w:szCs w:val="32"/>
        </w:rPr>
        <w:t xml:space="preserve">Deposit </w:t>
      </w:r>
      <w:r w:rsidRPr="00DA47FA">
        <w:rPr>
          <w:sz w:val="32"/>
          <w:szCs w:val="32"/>
        </w:rPr>
        <w:t>(money order</w:t>
      </w:r>
      <w:r w:rsidR="00E81635" w:rsidRPr="00DA47FA">
        <w:rPr>
          <w:sz w:val="32"/>
          <w:szCs w:val="32"/>
        </w:rPr>
        <w:t xml:space="preserve"> or check; </w:t>
      </w:r>
      <w:r w:rsidR="00E81635" w:rsidRPr="00DA47FA">
        <w:rPr>
          <w:b/>
          <w:sz w:val="32"/>
          <w:szCs w:val="32"/>
        </w:rPr>
        <w:t>NO CASH</w:t>
      </w:r>
      <w:r w:rsidRPr="00DA47FA">
        <w:rPr>
          <w:sz w:val="32"/>
          <w:szCs w:val="32"/>
        </w:rPr>
        <w:t>)</w:t>
      </w:r>
    </w:p>
    <w:sectPr w:rsidR="002D66B1" w:rsidRPr="00DA47FA" w:rsidSect="00DA47FA">
      <w:pgSz w:w="12240" w:h="20160" w:code="5"/>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ue Moon Roman Italic">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294"/>
    <w:multiLevelType w:val="hybridMultilevel"/>
    <w:tmpl w:val="C9A66C5A"/>
    <w:lvl w:ilvl="0" w:tplc="1D22F6C0">
      <w:start w:val="1"/>
      <w:numFmt w:val="bullet"/>
      <w:lvlText w:val="o"/>
      <w:lvlJc w:val="left"/>
      <w:pPr>
        <w:ind w:left="720" w:hanging="360"/>
      </w:pPr>
      <w:rPr>
        <w:rFonts w:ascii="Courier New" w:hAnsi="Courier New" w:cs="Courier New"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C7232"/>
    <w:multiLevelType w:val="hybridMultilevel"/>
    <w:tmpl w:val="881ADDD8"/>
    <w:lvl w:ilvl="0" w:tplc="4B3EED06">
      <w:start w:val="1"/>
      <w:numFmt w:val="bullet"/>
      <w:lvlText w:val="o"/>
      <w:lvlJc w:val="left"/>
      <w:pPr>
        <w:ind w:left="720" w:hanging="360"/>
      </w:pPr>
      <w:rPr>
        <w:rFonts w:ascii="Courier New" w:hAnsi="Courier New" w:cs="Courier New"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043461">
    <w:abstractNumId w:val="0"/>
  </w:num>
  <w:num w:numId="2" w16cid:durableId="1862471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C4"/>
    <w:rsid w:val="00015986"/>
    <w:rsid w:val="0002243E"/>
    <w:rsid w:val="000233A2"/>
    <w:rsid w:val="00031F37"/>
    <w:rsid w:val="00057B97"/>
    <w:rsid w:val="00067C7F"/>
    <w:rsid w:val="00082765"/>
    <w:rsid w:val="0008540C"/>
    <w:rsid w:val="000B1072"/>
    <w:rsid w:val="000D525F"/>
    <w:rsid w:val="00102DD1"/>
    <w:rsid w:val="00124D79"/>
    <w:rsid w:val="00132067"/>
    <w:rsid w:val="00143106"/>
    <w:rsid w:val="001615FF"/>
    <w:rsid w:val="00167502"/>
    <w:rsid w:val="0017695C"/>
    <w:rsid w:val="001A05FC"/>
    <w:rsid w:val="001B3BA9"/>
    <w:rsid w:val="001B415E"/>
    <w:rsid w:val="001C43FE"/>
    <w:rsid w:val="00212325"/>
    <w:rsid w:val="002136D0"/>
    <w:rsid w:val="00214AC8"/>
    <w:rsid w:val="00247E42"/>
    <w:rsid w:val="00254E8C"/>
    <w:rsid w:val="00291AF8"/>
    <w:rsid w:val="0029462C"/>
    <w:rsid w:val="002A0D49"/>
    <w:rsid w:val="002D66B1"/>
    <w:rsid w:val="002E4204"/>
    <w:rsid w:val="002F25C1"/>
    <w:rsid w:val="003026D6"/>
    <w:rsid w:val="0034046A"/>
    <w:rsid w:val="003509EE"/>
    <w:rsid w:val="003619C4"/>
    <w:rsid w:val="00366891"/>
    <w:rsid w:val="00391D82"/>
    <w:rsid w:val="003B0AEE"/>
    <w:rsid w:val="003C08BF"/>
    <w:rsid w:val="003E08E6"/>
    <w:rsid w:val="003E52E1"/>
    <w:rsid w:val="003F24B9"/>
    <w:rsid w:val="00407331"/>
    <w:rsid w:val="0044540C"/>
    <w:rsid w:val="004615DE"/>
    <w:rsid w:val="004C7C89"/>
    <w:rsid w:val="004E2D57"/>
    <w:rsid w:val="00502851"/>
    <w:rsid w:val="00524CE5"/>
    <w:rsid w:val="00525937"/>
    <w:rsid w:val="005304D3"/>
    <w:rsid w:val="005341B1"/>
    <w:rsid w:val="00536AAB"/>
    <w:rsid w:val="00541880"/>
    <w:rsid w:val="00563A32"/>
    <w:rsid w:val="005654D9"/>
    <w:rsid w:val="00581ABD"/>
    <w:rsid w:val="00610D57"/>
    <w:rsid w:val="006234F8"/>
    <w:rsid w:val="00626398"/>
    <w:rsid w:val="006532D8"/>
    <w:rsid w:val="00691864"/>
    <w:rsid w:val="00697E13"/>
    <w:rsid w:val="006A4B8A"/>
    <w:rsid w:val="006C3A3E"/>
    <w:rsid w:val="006D13B8"/>
    <w:rsid w:val="00711F6E"/>
    <w:rsid w:val="007260CC"/>
    <w:rsid w:val="00727BD9"/>
    <w:rsid w:val="00750A03"/>
    <w:rsid w:val="00782D10"/>
    <w:rsid w:val="00790363"/>
    <w:rsid w:val="007F2FD7"/>
    <w:rsid w:val="007F40E0"/>
    <w:rsid w:val="00841FF8"/>
    <w:rsid w:val="008860B3"/>
    <w:rsid w:val="008F680D"/>
    <w:rsid w:val="00920F04"/>
    <w:rsid w:val="00980C32"/>
    <w:rsid w:val="009D5395"/>
    <w:rsid w:val="009F249C"/>
    <w:rsid w:val="00A04E2D"/>
    <w:rsid w:val="00A12FBA"/>
    <w:rsid w:val="00A14DA9"/>
    <w:rsid w:val="00A46755"/>
    <w:rsid w:val="00A507FD"/>
    <w:rsid w:val="00A74836"/>
    <w:rsid w:val="00AC27B5"/>
    <w:rsid w:val="00AD0ABD"/>
    <w:rsid w:val="00AD4FD9"/>
    <w:rsid w:val="00AE2A22"/>
    <w:rsid w:val="00AE719B"/>
    <w:rsid w:val="00AF0774"/>
    <w:rsid w:val="00AF5729"/>
    <w:rsid w:val="00B1125E"/>
    <w:rsid w:val="00B1598A"/>
    <w:rsid w:val="00B22D8C"/>
    <w:rsid w:val="00B255C1"/>
    <w:rsid w:val="00B32C75"/>
    <w:rsid w:val="00BB55E6"/>
    <w:rsid w:val="00BB784B"/>
    <w:rsid w:val="00BD311E"/>
    <w:rsid w:val="00BF2E49"/>
    <w:rsid w:val="00C2548B"/>
    <w:rsid w:val="00C43325"/>
    <w:rsid w:val="00C66D15"/>
    <w:rsid w:val="00CA11FB"/>
    <w:rsid w:val="00CA216C"/>
    <w:rsid w:val="00CB08A2"/>
    <w:rsid w:val="00D031DF"/>
    <w:rsid w:val="00D17405"/>
    <w:rsid w:val="00D54FA3"/>
    <w:rsid w:val="00DA47FA"/>
    <w:rsid w:val="00DB356B"/>
    <w:rsid w:val="00DB5078"/>
    <w:rsid w:val="00DD5364"/>
    <w:rsid w:val="00DE02F2"/>
    <w:rsid w:val="00DF463F"/>
    <w:rsid w:val="00DF4787"/>
    <w:rsid w:val="00DF5573"/>
    <w:rsid w:val="00E00DC1"/>
    <w:rsid w:val="00E654B7"/>
    <w:rsid w:val="00E81635"/>
    <w:rsid w:val="00E90A14"/>
    <w:rsid w:val="00E936DD"/>
    <w:rsid w:val="00EA6373"/>
    <w:rsid w:val="00EB0303"/>
    <w:rsid w:val="00ED73AF"/>
    <w:rsid w:val="00F44593"/>
    <w:rsid w:val="00F5460D"/>
    <w:rsid w:val="00F630A2"/>
    <w:rsid w:val="00F65669"/>
    <w:rsid w:val="00F752B6"/>
    <w:rsid w:val="00F917F4"/>
    <w:rsid w:val="00FD4FA1"/>
    <w:rsid w:val="00FE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5060"/>
  <w15:docId w15:val="{7600097C-E2EA-4889-A261-D30D2B87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80D"/>
    <w:pPr>
      <w:spacing w:after="0" w:line="240" w:lineRule="auto"/>
    </w:pPr>
  </w:style>
  <w:style w:type="character" w:styleId="Hyperlink">
    <w:name w:val="Hyperlink"/>
    <w:basedOn w:val="DefaultParagraphFont"/>
    <w:uiPriority w:val="99"/>
    <w:unhideWhenUsed/>
    <w:rsid w:val="008F680D"/>
    <w:rPr>
      <w:color w:val="0000FF" w:themeColor="hyperlink"/>
      <w:u w:val="single"/>
    </w:rPr>
  </w:style>
  <w:style w:type="paragraph" w:styleId="BalloonText">
    <w:name w:val="Balloon Text"/>
    <w:basedOn w:val="Normal"/>
    <w:link w:val="BalloonTextChar"/>
    <w:uiPriority w:val="99"/>
    <w:semiHidden/>
    <w:unhideWhenUsed/>
    <w:rsid w:val="00AE2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A22"/>
    <w:rPr>
      <w:rFonts w:ascii="Tahoma" w:hAnsi="Tahoma" w:cs="Tahoma"/>
      <w:sz w:val="16"/>
      <w:szCs w:val="16"/>
    </w:rPr>
  </w:style>
  <w:style w:type="paragraph" w:styleId="ListParagraph">
    <w:name w:val="List Paragraph"/>
    <w:basedOn w:val="Normal"/>
    <w:uiPriority w:val="34"/>
    <w:qFormat/>
    <w:rsid w:val="00536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CB2D-902B-4B33-85F6-BFAFB700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dc:creator>
  <cp:lastModifiedBy>Price Rentals</cp:lastModifiedBy>
  <cp:revision>98</cp:revision>
  <cp:lastPrinted>2022-04-19T14:30:00Z</cp:lastPrinted>
  <dcterms:created xsi:type="dcterms:W3CDTF">2017-11-16T18:20:00Z</dcterms:created>
  <dcterms:modified xsi:type="dcterms:W3CDTF">2022-04-22T17:16:00Z</dcterms:modified>
</cp:coreProperties>
</file>